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A44" w:rsidRDefault="00280A44" w:rsidP="008F16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986EF2" w:rsidRPr="00BF25ED" w:rsidRDefault="00986EF2" w:rsidP="00AE52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31F7" w:rsidRDefault="00846AB5" w:rsidP="00DB31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</w:t>
      </w:r>
      <w:r w:rsidR="008F1626" w:rsidRPr="002230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31F7" w:rsidRDefault="000473A6" w:rsidP="00DB31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30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конкурсного отбора </w:t>
      </w:r>
      <w:r w:rsidR="00FB0E2A" w:rsidRPr="002230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комплексов мер </w:t>
      </w:r>
      <w:r w:rsidR="00EB1744" w:rsidRPr="002230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субъектов Ро</w:t>
      </w:r>
      <w:r w:rsidR="00FB0E2A" w:rsidRPr="002230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ссийской Федерации </w:t>
      </w:r>
    </w:p>
    <w:p w:rsidR="000473A6" w:rsidRPr="00DB31F7" w:rsidRDefault="00FB0E2A" w:rsidP="00DB31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0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созданию </w:t>
      </w:r>
      <w:r w:rsidR="00EB1744" w:rsidRPr="002230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семейных многофункциональных центров</w:t>
      </w:r>
      <w:r w:rsidR="00427F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2023-2024 годах</w:t>
      </w:r>
    </w:p>
    <w:p w:rsidR="00EB1744" w:rsidRPr="0022307D" w:rsidRDefault="00EB1744" w:rsidP="00FC6100">
      <w:pPr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1626" w:rsidRPr="0022307D" w:rsidRDefault="008F1626" w:rsidP="00FC610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итогам конкурсного отбора </w:t>
      </w:r>
      <w:r w:rsidR="001B05D5" w:rsidRPr="002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инновационных социал</w:t>
      </w:r>
      <w:r w:rsidR="005B4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ьных проектов (комплексов мер) </w:t>
      </w:r>
      <w:r w:rsidR="001B05D5" w:rsidRPr="002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субъектов Российской Федерации по созданию семейных многофункциональных центров </w:t>
      </w:r>
      <w:r w:rsidRPr="002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1B05D5" w:rsidRPr="002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апрель-июнь</w:t>
      </w:r>
      <w:r w:rsidRPr="002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2023 г.)</w:t>
      </w:r>
      <w:r w:rsidRPr="0022307D">
        <w:rPr>
          <w:rFonts w:ascii="Times New Roman" w:hAnsi="Times New Roman" w:cs="Times New Roman"/>
          <w:sz w:val="28"/>
          <w:szCs w:val="28"/>
        </w:rPr>
        <w:t>, организованного Фондом поддержки детей, находящихся в трудной жизненной ситуации,</w:t>
      </w:r>
      <w:r w:rsidR="00B30FAB" w:rsidRPr="002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05D5" w:rsidRPr="002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</w:t>
      </w:r>
      <w:r w:rsidRPr="002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05D5" w:rsidRPr="002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субъекта Российской Федерации</w:t>
      </w:r>
      <w:r w:rsidRPr="002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получили </w:t>
      </w:r>
      <w:proofErr w:type="spellStart"/>
      <w:r w:rsidRPr="002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грантовую</w:t>
      </w:r>
      <w:proofErr w:type="spellEnd"/>
      <w:r w:rsidRPr="002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поддержку на реализацию </w:t>
      </w:r>
      <w:r w:rsidR="001B05D5" w:rsidRPr="002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комплексов мер </w:t>
      </w:r>
      <w:r w:rsidRPr="002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</w:t>
      </w:r>
      <w:r w:rsidR="00E56DA4" w:rsidRPr="002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2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E56DA4" w:rsidRPr="002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2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гг.</w:t>
      </w:r>
    </w:p>
    <w:p w:rsidR="008F1626" w:rsidRPr="0022307D" w:rsidRDefault="008F1626" w:rsidP="00FC6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Общий объем </w:t>
      </w:r>
      <w:r w:rsidRPr="0022307D">
        <w:rPr>
          <w:rFonts w:ascii="Times New Roman" w:hAnsi="Times New Roman" w:cs="Times New Roman"/>
          <w:sz w:val="28"/>
          <w:szCs w:val="28"/>
        </w:rPr>
        <w:t xml:space="preserve">финансирования Фондом составит </w:t>
      </w:r>
      <w:r w:rsidR="001B05D5" w:rsidRPr="0022307D">
        <w:rPr>
          <w:rFonts w:ascii="Times New Roman" w:hAnsi="Times New Roman" w:cs="Times New Roman"/>
          <w:color w:val="000000"/>
          <w:sz w:val="28"/>
          <w:szCs w:val="28"/>
        </w:rPr>
        <w:t>281,6</w:t>
      </w:r>
      <w:r w:rsidR="00E56DA4" w:rsidRPr="002230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07D">
        <w:rPr>
          <w:rFonts w:ascii="Times New Roman" w:hAnsi="Times New Roman" w:cs="Times New Roman"/>
          <w:sz w:val="28"/>
          <w:szCs w:val="28"/>
        </w:rPr>
        <w:t xml:space="preserve">млн. рублей.  </w:t>
      </w:r>
    </w:p>
    <w:p w:rsidR="001B05D5" w:rsidRPr="0022307D" w:rsidRDefault="00CA5B1B" w:rsidP="00FC6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07D">
        <w:rPr>
          <w:rFonts w:ascii="Times New Roman" w:hAnsi="Times New Roman" w:cs="Times New Roman"/>
          <w:sz w:val="28"/>
          <w:szCs w:val="28"/>
        </w:rPr>
        <w:t>Субъекты Российской Федерации стали участниками пилотного проекта Минтруда России по созданию семейных многофункциона</w:t>
      </w:r>
      <w:r w:rsidR="00DF13CF">
        <w:rPr>
          <w:rFonts w:ascii="Times New Roman" w:hAnsi="Times New Roman" w:cs="Times New Roman"/>
          <w:sz w:val="28"/>
          <w:szCs w:val="28"/>
        </w:rPr>
        <w:t>льных центров</w:t>
      </w:r>
      <w:r w:rsidR="00DF13CF">
        <w:rPr>
          <w:rFonts w:ascii="Times New Roman" w:hAnsi="Times New Roman" w:cs="Times New Roman"/>
          <w:sz w:val="28"/>
          <w:szCs w:val="28"/>
        </w:rPr>
        <w:br/>
      </w:r>
      <w:r w:rsidRPr="0022307D">
        <w:rPr>
          <w:rFonts w:ascii="Times New Roman" w:hAnsi="Times New Roman" w:cs="Times New Roman"/>
          <w:sz w:val="28"/>
          <w:szCs w:val="28"/>
        </w:rPr>
        <w:t>в 2023-2024 годах.</w:t>
      </w:r>
    </w:p>
    <w:p w:rsidR="00CA5B1B" w:rsidRPr="0022307D" w:rsidRDefault="00690AD9" w:rsidP="00FC6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07D">
        <w:rPr>
          <w:rFonts w:ascii="Times New Roman" w:hAnsi="Times New Roman" w:cs="Times New Roman"/>
          <w:sz w:val="28"/>
          <w:szCs w:val="28"/>
        </w:rPr>
        <w:t xml:space="preserve">В 2023-2024 годах </w:t>
      </w:r>
      <w:r w:rsidR="006102CE">
        <w:rPr>
          <w:rFonts w:ascii="Times New Roman" w:hAnsi="Times New Roman" w:cs="Times New Roman"/>
          <w:sz w:val="28"/>
          <w:szCs w:val="28"/>
        </w:rPr>
        <w:t xml:space="preserve">субъектами </w:t>
      </w:r>
      <w:r w:rsidR="006102CE" w:rsidRPr="0022307D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A555CE">
        <w:rPr>
          <w:rFonts w:ascii="Times New Roman" w:hAnsi="Times New Roman" w:cs="Times New Roman"/>
          <w:sz w:val="28"/>
          <w:szCs w:val="28"/>
        </w:rPr>
        <w:t>планируется</w:t>
      </w:r>
      <w:r w:rsidR="00A555CE">
        <w:rPr>
          <w:rFonts w:ascii="Times New Roman" w:hAnsi="Times New Roman" w:cs="Times New Roman"/>
          <w:sz w:val="28"/>
          <w:szCs w:val="28"/>
        </w:rPr>
        <w:br/>
      </w:r>
      <w:r w:rsidRPr="0022307D">
        <w:rPr>
          <w:rFonts w:ascii="Times New Roman" w:hAnsi="Times New Roman" w:cs="Times New Roman"/>
          <w:sz w:val="28"/>
          <w:szCs w:val="28"/>
        </w:rPr>
        <w:t>открыть 72 Семейных МФЦ, п</w:t>
      </w:r>
      <w:r w:rsidR="00CA5B1B" w:rsidRPr="0022307D">
        <w:rPr>
          <w:rFonts w:ascii="Times New Roman" w:hAnsi="Times New Roman" w:cs="Times New Roman"/>
          <w:sz w:val="28"/>
          <w:szCs w:val="28"/>
        </w:rPr>
        <w:t xml:space="preserve">ри этом в 2023 году </w:t>
      </w:r>
      <w:r w:rsidRPr="0022307D">
        <w:rPr>
          <w:rFonts w:ascii="Times New Roman" w:hAnsi="Times New Roman" w:cs="Times New Roman"/>
          <w:sz w:val="28"/>
          <w:szCs w:val="28"/>
        </w:rPr>
        <w:t>–</w:t>
      </w:r>
      <w:r w:rsidR="00CA5B1B" w:rsidRPr="0022307D">
        <w:rPr>
          <w:rFonts w:ascii="Times New Roman" w:hAnsi="Times New Roman" w:cs="Times New Roman"/>
          <w:sz w:val="28"/>
          <w:szCs w:val="28"/>
        </w:rPr>
        <w:t xml:space="preserve"> 40 Семейных МФЦ. </w:t>
      </w:r>
    </w:p>
    <w:p w:rsidR="00CA5B1B" w:rsidRPr="0022307D" w:rsidRDefault="00CA5B1B" w:rsidP="00FC6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07D">
        <w:rPr>
          <w:rFonts w:ascii="Times New Roman" w:hAnsi="Times New Roman" w:cs="Times New Roman"/>
          <w:sz w:val="28"/>
          <w:szCs w:val="28"/>
        </w:rPr>
        <w:t>В региональных комплексах мер запланировано обучение руководителей и специалистов по направлениям деятель</w:t>
      </w:r>
      <w:r w:rsidR="00690AD9" w:rsidRPr="0022307D">
        <w:rPr>
          <w:rFonts w:ascii="Times New Roman" w:hAnsi="Times New Roman" w:cs="Times New Roman"/>
          <w:sz w:val="28"/>
          <w:szCs w:val="28"/>
        </w:rPr>
        <w:t>ности Семейных МФЦ, в том числе</w:t>
      </w:r>
      <w:r w:rsidR="00690AD9" w:rsidRPr="0022307D">
        <w:rPr>
          <w:rFonts w:ascii="Times New Roman" w:hAnsi="Times New Roman" w:cs="Times New Roman"/>
          <w:sz w:val="28"/>
          <w:szCs w:val="28"/>
        </w:rPr>
        <w:br/>
      </w:r>
      <w:r w:rsidRPr="0022307D">
        <w:rPr>
          <w:rFonts w:ascii="Times New Roman" w:hAnsi="Times New Roman" w:cs="Times New Roman"/>
          <w:sz w:val="28"/>
          <w:szCs w:val="28"/>
        </w:rPr>
        <w:t xml:space="preserve">более 500 специалистов повысят профессиональные компетенции на </w:t>
      </w:r>
      <w:proofErr w:type="spellStart"/>
      <w:r w:rsidRPr="0022307D">
        <w:rPr>
          <w:rFonts w:ascii="Times New Roman" w:hAnsi="Times New Roman" w:cs="Times New Roman"/>
          <w:sz w:val="28"/>
          <w:szCs w:val="28"/>
        </w:rPr>
        <w:t>стажировочных</w:t>
      </w:r>
      <w:proofErr w:type="spellEnd"/>
      <w:r w:rsidRPr="0022307D">
        <w:rPr>
          <w:rFonts w:ascii="Times New Roman" w:hAnsi="Times New Roman" w:cs="Times New Roman"/>
          <w:sz w:val="28"/>
          <w:szCs w:val="28"/>
        </w:rPr>
        <w:t xml:space="preserve"> площадках Фонда.</w:t>
      </w:r>
    </w:p>
    <w:p w:rsidR="00CA5B1B" w:rsidRPr="0022307D" w:rsidRDefault="00CA5B1B" w:rsidP="00FC6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07D">
        <w:rPr>
          <w:rFonts w:ascii="Times New Roman" w:hAnsi="Times New Roman" w:cs="Times New Roman"/>
          <w:sz w:val="28"/>
          <w:szCs w:val="28"/>
        </w:rPr>
        <w:t>Отработка технологий социального сопровождения семей различных категорий будет осуществляться с использованием новых созданных специализированных социальных сервисов для семей. Это службы экстренного реагирования, выездные мобильные бригады, группы кратковременного пребывания, пункты социального проката, семейные диспетчерские, психологические  онлайн-приемные, семейные приемных, социальные гостиницы и других сервисов.</w:t>
      </w:r>
    </w:p>
    <w:p w:rsidR="00CA5B1B" w:rsidRPr="0022307D" w:rsidRDefault="00CA5B1B" w:rsidP="00FC6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07D">
        <w:rPr>
          <w:rFonts w:ascii="Times New Roman" w:hAnsi="Times New Roman" w:cs="Times New Roman"/>
          <w:sz w:val="28"/>
          <w:szCs w:val="28"/>
        </w:rPr>
        <w:t>Комплексы мер предусматривают создан</w:t>
      </w:r>
      <w:r w:rsidR="00FA1FB6" w:rsidRPr="0022307D">
        <w:rPr>
          <w:rFonts w:ascii="Times New Roman" w:hAnsi="Times New Roman" w:cs="Times New Roman"/>
          <w:sz w:val="28"/>
          <w:szCs w:val="28"/>
        </w:rPr>
        <w:t xml:space="preserve">ие цифровых сервисов, таких как сайты с интерактивными функциями обратной связи; порталы социальных услуг; </w:t>
      </w:r>
      <w:r w:rsidRPr="0022307D">
        <w:rPr>
          <w:rFonts w:ascii="Times New Roman" w:hAnsi="Times New Roman" w:cs="Times New Roman"/>
          <w:sz w:val="28"/>
          <w:szCs w:val="28"/>
        </w:rPr>
        <w:t xml:space="preserve">чаты и </w:t>
      </w:r>
      <w:proofErr w:type="gramStart"/>
      <w:r w:rsidRPr="0022307D">
        <w:rPr>
          <w:rFonts w:ascii="Times New Roman" w:hAnsi="Times New Roman" w:cs="Times New Roman"/>
          <w:sz w:val="28"/>
          <w:szCs w:val="28"/>
        </w:rPr>
        <w:t>чат-боты</w:t>
      </w:r>
      <w:proofErr w:type="gramEnd"/>
      <w:r w:rsidRPr="0022307D">
        <w:rPr>
          <w:rFonts w:ascii="Times New Roman" w:hAnsi="Times New Roman" w:cs="Times New Roman"/>
          <w:sz w:val="28"/>
          <w:szCs w:val="28"/>
        </w:rPr>
        <w:t xml:space="preserve"> в мессенджерах; </w:t>
      </w:r>
      <w:r w:rsidR="00FA1FB6" w:rsidRPr="0022307D">
        <w:rPr>
          <w:rFonts w:ascii="Times New Roman" w:hAnsi="Times New Roman" w:cs="Times New Roman"/>
          <w:sz w:val="28"/>
          <w:szCs w:val="28"/>
        </w:rPr>
        <w:t>онлайн-приемные и другие</w:t>
      </w:r>
      <w:r w:rsidRPr="0022307D">
        <w:rPr>
          <w:rFonts w:ascii="Times New Roman" w:hAnsi="Times New Roman" w:cs="Times New Roman"/>
          <w:sz w:val="28"/>
          <w:szCs w:val="28"/>
        </w:rPr>
        <w:t>.</w:t>
      </w:r>
    </w:p>
    <w:p w:rsidR="00CA5B1B" w:rsidRPr="0022307D" w:rsidRDefault="00CA5B1B" w:rsidP="00FC6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307D">
        <w:rPr>
          <w:rFonts w:ascii="Times New Roman" w:hAnsi="Times New Roman" w:cs="Times New Roman"/>
          <w:sz w:val="28"/>
          <w:szCs w:val="28"/>
        </w:rPr>
        <w:t xml:space="preserve">В рамках реализации комплексов мер социальная помощь, социальные услуги и услуги по социальному сопровождению будут предоставлены более 140 тыс. семьям, в том числе семьям с детьми, находящимся в трудной жизненной ситуации, семьям, находящимся в социально опасном положении, молодым семьям, семьям участников специальной военной операции, женщинам с </w:t>
      </w:r>
      <w:r w:rsidRPr="0022307D">
        <w:rPr>
          <w:rFonts w:ascii="Times New Roman" w:hAnsi="Times New Roman" w:cs="Times New Roman"/>
          <w:sz w:val="28"/>
          <w:szCs w:val="28"/>
        </w:rPr>
        <w:lastRenderedPageBreak/>
        <w:t>несовершеннолетними детьми, оказавшимся в социально опасном положении, и другим категориям семей.</w:t>
      </w:r>
      <w:proofErr w:type="gramEnd"/>
    </w:p>
    <w:p w:rsidR="00CA5B1B" w:rsidRPr="0022307D" w:rsidRDefault="00CA5B1B" w:rsidP="00FC6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07D">
        <w:rPr>
          <w:rFonts w:ascii="Times New Roman" w:hAnsi="Times New Roman" w:cs="Times New Roman"/>
          <w:sz w:val="28"/>
          <w:szCs w:val="28"/>
        </w:rPr>
        <w:t>К деятельности Семейных МФЦ будут привлечены более 1800 волонтеров, которые окажут поддержку в проведении информационно-просветительских мероприятий, организации досуговых занятий с детьми и родителями, оказании нуждающимся семьям гуманитарной помощи и других мероприятиях.</w:t>
      </w:r>
    </w:p>
    <w:p w:rsidR="00CA5B1B" w:rsidRPr="0022307D" w:rsidRDefault="00CA5B1B" w:rsidP="00FC6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07D">
        <w:rPr>
          <w:rFonts w:ascii="Times New Roman" w:hAnsi="Times New Roman" w:cs="Times New Roman"/>
          <w:sz w:val="28"/>
          <w:szCs w:val="28"/>
        </w:rPr>
        <w:t xml:space="preserve">В рамках комплексов мер будут определены формы и механизмы взаимодействия с негосударственными организациями при оказании социальных услуг и социального сопровождения семьям. Всего к деятельности Семейных МФЦ планируется привлечь более 200 российских негосударственных некоммерческих организаций. </w:t>
      </w:r>
    </w:p>
    <w:p w:rsidR="00E56DA4" w:rsidRPr="0022307D" w:rsidRDefault="008F1626" w:rsidP="00FC6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07D">
        <w:rPr>
          <w:rFonts w:ascii="Times New Roman" w:hAnsi="Times New Roman" w:cs="Times New Roman"/>
          <w:sz w:val="28"/>
          <w:szCs w:val="28"/>
        </w:rPr>
        <w:t xml:space="preserve">Информация об итогах конкурса размещена на сайте Фонда </w:t>
      </w:r>
      <w:hyperlink r:id="rId7" w:history="1">
        <w:r w:rsidR="0022307D" w:rsidRPr="0022307D">
          <w:rPr>
            <w:rStyle w:val="a6"/>
            <w:rFonts w:ascii="Times New Roman" w:hAnsi="Times New Roman" w:cs="Times New Roman"/>
            <w:sz w:val="28"/>
            <w:szCs w:val="28"/>
          </w:rPr>
          <w:t>https://www.fond-detyam.ru/granty-fonda/pilotnye-proekty/?ELEMENT_ID=16361</w:t>
        </w:r>
      </w:hyperlink>
    </w:p>
    <w:p w:rsidR="0022307D" w:rsidRPr="0022307D" w:rsidRDefault="0022307D" w:rsidP="00FC6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2307D" w:rsidRPr="0022307D" w:rsidSect="00280A44">
      <w:headerReference w:type="default" r:id="rId8"/>
      <w:pgSz w:w="11906" w:h="16838"/>
      <w:pgMar w:top="1560" w:right="707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1CE" w:rsidRDefault="004921CE" w:rsidP="00280A44">
      <w:pPr>
        <w:spacing w:after="0" w:line="240" w:lineRule="auto"/>
      </w:pPr>
      <w:r>
        <w:separator/>
      </w:r>
    </w:p>
  </w:endnote>
  <w:endnote w:type="continuationSeparator" w:id="0">
    <w:p w:rsidR="004921CE" w:rsidRDefault="004921CE" w:rsidP="00280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1CE" w:rsidRDefault="004921CE" w:rsidP="00280A44">
      <w:pPr>
        <w:spacing w:after="0" w:line="240" w:lineRule="auto"/>
      </w:pPr>
      <w:r>
        <w:separator/>
      </w:r>
    </w:p>
  </w:footnote>
  <w:footnote w:type="continuationSeparator" w:id="0">
    <w:p w:rsidR="004921CE" w:rsidRDefault="004921CE" w:rsidP="00280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A44" w:rsidRDefault="00280A44" w:rsidP="00280A44">
    <w:pPr>
      <w:pStyle w:val="a8"/>
      <w:jc w:val="right"/>
    </w:pPr>
    <w:r>
      <w:rPr>
        <w:noProof/>
        <w:lang w:eastAsia="ru-RU"/>
      </w:rPr>
      <w:drawing>
        <wp:inline distT="0" distB="0" distL="0" distR="0" wp14:anchorId="316D38F2" wp14:editId="462E5CA7">
          <wp:extent cx="1371600" cy="362585"/>
          <wp:effectExtent l="0" t="0" r="0" b="0"/>
          <wp:docPr id="1" name="Рисунок 1" descr="cid:image001.png@01D9AE5C.BD38F0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8" descr="cid:image001.png@01D9AE5C.BD38F0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36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17A"/>
    <w:rsid w:val="00043D4A"/>
    <w:rsid w:val="000473A6"/>
    <w:rsid w:val="000A4407"/>
    <w:rsid w:val="000C50F8"/>
    <w:rsid w:val="001B05D5"/>
    <w:rsid w:val="001E2860"/>
    <w:rsid w:val="001F237C"/>
    <w:rsid w:val="001F3859"/>
    <w:rsid w:val="0022307D"/>
    <w:rsid w:val="00280A44"/>
    <w:rsid w:val="00346C31"/>
    <w:rsid w:val="00427F40"/>
    <w:rsid w:val="004921CE"/>
    <w:rsid w:val="0054039F"/>
    <w:rsid w:val="00572360"/>
    <w:rsid w:val="005B49BB"/>
    <w:rsid w:val="00604C38"/>
    <w:rsid w:val="006102CE"/>
    <w:rsid w:val="00690AD9"/>
    <w:rsid w:val="0076617A"/>
    <w:rsid w:val="00831E66"/>
    <w:rsid w:val="00846AB5"/>
    <w:rsid w:val="008F1626"/>
    <w:rsid w:val="00986EF2"/>
    <w:rsid w:val="009B521B"/>
    <w:rsid w:val="00A555CE"/>
    <w:rsid w:val="00A9663E"/>
    <w:rsid w:val="00AE5203"/>
    <w:rsid w:val="00B30FAB"/>
    <w:rsid w:val="00C96C8D"/>
    <w:rsid w:val="00CA5B1B"/>
    <w:rsid w:val="00CD7DAF"/>
    <w:rsid w:val="00D157C4"/>
    <w:rsid w:val="00DB31F7"/>
    <w:rsid w:val="00DF13CF"/>
    <w:rsid w:val="00E56DA4"/>
    <w:rsid w:val="00EB1744"/>
    <w:rsid w:val="00ED4CF5"/>
    <w:rsid w:val="00F66F50"/>
    <w:rsid w:val="00FA1FB6"/>
    <w:rsid w:val="00FB0E2A"/>
    <w:rsid w:val="00FC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62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link w:val="10"/>
    <w:uiPriority w:val="1"/>
    <w:qFormat/>
    <w:rsid w:val="00831E66"/>
    <w:pPr>
      <w:widowControl w:val="0"/>
      <w:autoSpaceDE w:val="0"/>
      <w:autoSpaceDN w:val="0"/>
      <w:spacing w:line="240" w:lineRule="auto"/>
      <w:ind w:left="319" w:right="2114"/>
      <w:jc w:val="center"/>
      <w:outlineLvl w:val="0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qFormat/>
    <w:rsid w:val="00831E66"/>
  </w:style>
  <w:style w:type="paragraph" w:customStyle="1" w:styleId="TableParagraph">
    <w:name w:val="Table Paragraph"/>
    <w:basedOn w:val="a"/>
    <w:uiPriority w:val="1"/>
    <w:qFormat/>
    <w:rsid w:val="00831E66"/>
    <w:pPr>
      <w:widowControl w:val="0"/>
      <w:autoSpaceDE w:val="0"/>
      <w:autoSpaceDN w:val="0"/>
      <w:spacing w:line="240" w:lineRule="auto"/>
    </w:pPr>
  </w:style>
  <w:style w:type="character" w:customStyle="1" w:styleId="10">
    <w:name w:val="Заголовок 1 Знак"/>
    <w:link w:val="1"/>
    <w:uiPriority w:val="1"/>
    <w:rsid w:val="00831E66"/>
    <w:rPr>
      <w:rFonts w:ascii="Times New Roman" w:hAnsi="Times New Roman"/>
      <w:b/>
      <w:bCs/>
      <w:sz w:val="28"/>
      <w:szCs w:val="28"/>
    </w:rPr>
  </w:style>
  <w:style w:type="paragraph" w:styleId="a4">
    <w:name w:val="List Paragraph"/>
    <w:aliases w:val="ПАРАГРАФ,Абзац списка11,Абзац списка1"/>
    <w:basedOn w:val="a"/>
    <w:link w:val="a5"/>
    <w:uiPriority w:val="34"/>
    <w:qFormat/>
    <w:rsid w:val="00831E66"/>
    <w:pPr>
      <w:spacing w:line="240" w:lineRule="auto"/>
      <w:ind w:left="720"/>
      <w:contextualSpacing/>
    </w:pPr>
    <w:rPr>
      <w:rFonts w:ascii="Calibri" w:eastAsia="Calibri" w:hAnsi="Calibri"/>
    </w:rPr>
  </w:style>
  <w:style w:type="character" w:customStyle="1" w:styleId="a5">
    <w:name w:val="Абзац списка Знак"/>
    <w:aliases w:val="ПАРАГРАФ Знак,Абзац списка11 Знак,Абзац списка1 Знак"/>
    <w:link w:val="a4"/>
    <w:uiPriority w:val="34"/>
    <w:locked/>
    <w:rsid w:val="00831E66"/>
    <w:rPr>
      <w:rFonts w:ascii="Calibri" w:eastAsia="Calibri" w:hAnsi="Calibri"/>
      <w:sz w:val="22"/>
      <w:szCs w:val="22"/>
    </w:rPr>
  </w:style>
  <w:style w:type="character" w:styleId="a6">
    <w:name w:val="Hyperlink"/>
    <w:basedOn w:val="a0"/>
    <w:uiPriority w:val="99"/>
    <w:unhideWhenUsed/>
    <w:rsid w:val="00E56DA4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0473A6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280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80A44"/>
    <w:rPr>
      <w:rFonts w:asciiTheme="minorHAnsi" w:eastAsiaTheme="minorHAnsi" w:hAnsiTheme="minorHAnsi" w:cstheme="minorBid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280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80A44"/>
    <w:rPr>
      <w:rFonts w:asciiTheme="minorHAnsi" w:eastAsiaTheme="minorHAnsi" w:hAnsiTheme="minorHAnsi" w:cstheme="minorBidi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280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80A44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62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link w:val="10"/>
    <w:uiPriority w:val="1"/>
    <w:qFormat/>
    <w:rsid w:val="00831E66"/>
    <w:pPr>
      <w:widowControl w:val="0"/>
      <w:autoSpaceDE w:val="0"/>
      <w:autoSpaceDN w:val="0"/>
      <w:spacing w:line="240" w:lineRule="auto"/>
      <w:ind w:left="319" w:right="2114"/>
      <w:jc w:val="center"/>
      <w:outlineLvl w:val="0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qFormat/>
    <w:rsid w:val="00831E66"/>
  </w:style>
  <w:style w:type="paragraph" w:customStyle="1" w:styleId="TableParagraph">
    <w:name w:val="Table Paragraph"/>
    <w:basedOn w:val="a"/>
    <w:uiPriority w:val="1"/>
    <w:qFormat/>
    <w:rsid w:val="00831E66"/>
    <w:pPr>
      <w:widowControl w:val="0"/>
      <w:autoSpaceDE w:val="0"/>
      <w:autoSpaceDN w:val="0"/>
      <w:spacing w:line="240" w:lineRule="auto"/>
    </w:pPr>
  </w:style>
  <w:style w:type="character" w:customStyle="1" w:styleId="10">
    <w:name w:val="Заголовок 1 Знак"/>
    <w:link w:val="1"/>
    <w:uiPriority w:val="1"/>
    <w:rsid w:val="00831E66"/>
    <w:rPr>
      <w:rFonts w:ascii="Times New Roman" w:hAnsi="Times New Roman"/>
      <w:b/>
      <w:bCs/>
      <w:sz w:val="28"/>
      <w:szCs w:val="28"/>
    </w:rPr>
  </w:style>
  <w:style w:type="paragraph" w:styleId="a4">
    <w:name w:val="List Paragraph"/>
    <w:aliases w:val="ПАРАГРАФ,Абзац списка11,Абзац списка1"/>
    <w:basedOn w:val="a"/>
    <w:link w:val="a5"/>
    <w:uiPriority w:val="34"/>
    <w:qFormat/>
    <w:rsid w:val="00831E66"/>
    <w:pPr>
      <w:spacing w:line="240" w:lineRule="auto"/>
      <w:ind w:left="720"/>
      <w:contextualSpacing/>
    </w:pPr>
    <w:rPr>
      <w:rFonts w:ascii="Calibri" w:eastAsia="Calibri" w:hAnsi="Calibri"/>
    </w:rPr>
  </w:style>
  <w:style w:type="character" w:customStyle="1" w:styleId="a5">
    <w:name w:val="Абзац списка Знак"/>
    <w:aliases w:val="ПАРАГРАФ Знак,Абзац списка11 Знак,Абзац списка1 Знак"/>
    <w:link w:val="a4"/>
    <w:uiPriority w:val="34"/>
    <w:locked/>
    <w:rsid w:val="00831E66"/>
    <w:rPr>
      <w:rFonts w:ascii="Calibri" w:eastAsia="Calibri" w:hAnsi="Calibri"/>
      <w:sz w:val="22"/>
      <w:szCs w:val="22"/>
    </w:rPr>
  </w:style>
  <w:style w:type="character" w:styleId="a6">
    <w:name w:val="Hyperlink"/>
    <w:basedOn w:val="a0"/>
    <w:uiPriority w:val="99"/>
    <w:unhideWhenUsed/>
    <w:rsid w:val="00E56DA4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0473A6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280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80A44"/>
    <w:rPr>
      <w:rFonts w:asciiTheme="minorHAnsi" w:eastAsiaTheme="minorHAnsi" w:hAnsiTheme="minorHAnsi" w:cstheme="minorBid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280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80A44"/>
    <w:rPr>
      <w:rFonts w:asciiTheme="minorHAnsi" w:eastAsiaTheme="minorHAnsi" w:hAnsiTheme="minorHAnsi" w:cstheme="minorBidi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280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80A44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ond-detyam.ru/granty-fonda/pilotnye-proekty/?ELEMENT_ID=1636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AE5C.BD38F0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Юламанова Клара Ганеевна</dc:creator>
  <cp:lastModifiedBy>Diman</cp:lastModifiedBy>
  <cp:revision>2</cp:revision>
  <cp:lastPrinted>2023-06-27T07:23:00Z</cp:lastPrinted>
  <dcterms:created xsi:type="dcterms:W3CDTF">2023-09-18T13:19:00Z</dcterms:created>
  <dcterms:modified xsi:type="dcterms:W3CDTF">2023-09-18T13:19:00Z</dcterms:modified>
</cp:coreProperties>
</file>